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51FD" w:rsidRPr="00482C1C" w:rsidRDefault="000B5402" w:rsidP="0048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праву</w:t>
      </w:r>
    </w:p>
    <w:p w:rsidR="000B5402" w:rsidRPr="00482C1C" w:rsidRDefault="000B5402" w:rsidP="0048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>1</w:t>
      </w:r>
      <w:r w:rsidR="00BB4D23" w:rsidRPr="00482C1C">
        <w:rPr>
          <w:rFonts w:ascii="Times New Roman" w:hAnsi="Times New Roman" w:cs="Times New Roman"/>
          <w:b/>
          <w:sz w:val="24"/>
          <w:szCs w:val="24"/>
        </w:rPr>
        <w:t>1</w:t>
      </w:r>
      <w:r w:rsidRPr="00482C1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851FD" w:rsidRPr="00482C1C" w:rsidRDefault="00F851FD" w:rsidP="0048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851FD" w:rsidRPr="00482C1C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Контрольно-измерительные материалы разработаны для оценивания промежуточных</w:t>
      </w:r>
      <w:r w:rsidR="000B5402" w:rsidRPr="00482C1C">
        <w:rPr>
          <w:rFonts w:ascii="Times New Roman" w:hAnsi="Times New Roman" w:cs="Times New Roman"/>
          <w:sz w:val="24"/>
          <w:szCs w:val="24"/>
        </w:rPr>
        <w:t xml:space="preserve"> </w:t>
      </w:r>
      <w:r w:rsidRPr="00482C1C">
        <w:rPr>
          <w:rFonts w:ascii="Times New Roman" w:hAnsi="Times New Roman" w:cs="Times New Roman"/>
          <w:sz w:val="24"/>
          <w:szCs w:val="24"/>
        </w:rPr>
        <w:t>достижений образовательны</w:t>
      </w:r>
      <w:r w:rsidR="000B5402" w:rsidRPr="00482C1C">
        <w:rPr>
          <w:rFonts w:ascii="Times New Roman" w:hAnsi="Times New Roman" w:cs="Times New Roman"/>
          <w:sz w:val="24"/>
          <w:szCs w:val="24"/>
        </w:rPr>
        <w:t xml:space="preserve">х результатов обучающихся </w:t>
      </w:r>
      <w:r w:rsidRPr="00482C1C">
        <w:rPr>
          <w:rFonts w:ascii="Times New Roman" w:hAnsi="Times New Roman" w:cs="Times New Roman"/>
          <w:sz w:val="24"/>
          <w:szCs w:val="24"/>
        </w:rPr>
        <w:t>1</w:t>
      </w:r>
      <w:r w:rsidR="00BB4D23" w:rsidRPr="00482C1C">
        <w:rPr>
          <w:rFonts w:ascii="Times New Roman" w:hAnsi="Times New Roman" w:cs="Times New Roman"/>
          <w:sz w:val="24"/>
          <w:szCs w:val="24"/>
        </w:rPr>
        <w:t>1</w:t>
      </w:r>
      <w:r w:rsidRPr="00482C1C">
        <w:rPr>
          <w:rFonts w:ascii="Times New Roman" w:hAnsi="Times New Roman" w:cs="Times New Roman"/>
          <w:sz w:val="24"/>
          <w:szCs w:val="24"/>
        </w:rPr>
        <w:t xml:space="preserve"> класса по </w:t>
      </w:r>
      <w:r w:rsidR="000B5402" w:rsidRPr="00482C1C">
        <w:rPr>
          <w:rFonts w:ascii="Times New Roman" w:hAnsi="Times New Roman" w:cs="Times New Roman"/>
          <w:sz w:val="24"/>
          <w:szCs w:val="24"/>
        </w:rPr>
        <w:t>праву</w:t>
      </w:r>
      <w:r w:rsidRPr="00482C1C">
        <w:rPr>
          <w:rFonts w:ascii="Times New Roman" w:hAnsi="Times New Roman" w:cs="Times New Roman"/>
          <w:sz w:val="24"/>
          <w:szCs w:val="24"/>
        </w:rPr>
        <w:t xml:space="preserve"> на углубленном уровне.</w:t>
      </w:r>
    </w:p>
    <w:p w:rsidR="00F851FD" w:rsidRPr="00482C1C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Контрольно-измерительные материалы разработаны на</w:t>
      </w:r>
      <w:r w:rsidR="000B5402" w:rsidRPr="00482C1C">
        <w:rPr>
          <w:rFonts w:ascii="Times New Roman" w:hAnsi="Times New Roman" w:cs="Times New Roman"/>
          <w:sz w:val="24"/>
          <w:szCs w:val="24"/>
        </w:rPr>
        <w:t xml:space="preserve"> основе учебно-методических </w:t>
      </w:r>
      <w:r w:rsidRPr="00482C1C">
        <w:rPr>
          <w:rFonts w:ascii="Times New Roman" w:hAnsi="Times New Roman" w:cs="Times New Roman"/>
          <w:sz w:val="24"/>
          <w:szCs w:val="24"/>
        </w:rPr>
        <w:t xml:space="preserve">материалов для проведения единого государственного экзамена по </w:t>
      </w:r>
      <w:r w:rsidR="000B5402" w:rsidRPr="00482C1C">
        <w:rPr>
          <w:rFonts w:ascii="Times New Roman" w:hAnsi="Times New Roman" w:cs="Times New Roman"/>
          <w:sz w:val="24"/>
          <w:szCs w:val="24"/>
        </w:rPr>
        <w:t>праву.</w:t>
      </w:r>
    </w:p>
    <w:p w:rsidR="00F851FD" w:rsidRPr="00482C1C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Контрольно-измерительные материалы разработаны в 2 вариантах.</w:t>
      </w:r>
    </w:p>
    <w:p w:rsidR="00D17C2E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2C1C">
        <w:rPr>
          <w:rFonts w:ascii="Times New Roman" w:hAnsi="Times New Roman" w:cs="Times New Roman"/>
          <w:sz w:val="24"/>
          <w:szCs w:val="24"/>
        </w:rPr>
        <w:t>Каждый вариант экзаменационной работы построен по единому плану:</w:t>
      </w:r>
      <w:r w:rsidR="00635C0C" w:rsidRPr="00482C1C">
        <w:rPr>
          <w:rFonts w:ascii="Times New Roman" w:hAnsi="Times New Roman" w:cs="Times New Roman"/>
          <w:sz w:val="24"/>
          <w:szCs w:val="24"/>
        </w:rPr>
        <w:t xml:space="preserve"> </w:t>
      </w:r>
      <w:r w:rsidRPr="00482C1C">
        <w:rPr>
          <w:rFonts w:ascii="Times New Roman" w:hAnsi="Times New Roman" w:cs="Times New Roman"/>
          <w:sz w:val="24"/>
          <w:szCs w:val="24"/>
        </w:rPr>
        <w:t>работа состоит из двух частей</w:t>
      </w:r>
      <w:r w:rsidR="00D17C2E" w:rsidRPr="00482C1C">
        <w:rPr>
          <w:rFonts w:ascii="Times New Roman" w:hAnsi="Times New Roman" w:cs="Times New Roman"/>
          <w:sz w:val="24"/>
          <w:szCs w:val="24"/>
        </w:rPr>
        <w:t>.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Часть 1 содержит 10 заданий с кратким ответом следующих разновидностей: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 xml:space="preserve">– задания на выбор и запись нескольких  правильных ответов из предложенного перечня ответов; 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 xml:space="preserve">–  задание  на  выявление  структурных  элементов  понятий  с  помощью таблиц; 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 xml:space="preserve">–  задание  на  установление  соответствия  позиций,  представленных в двух множествах; 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 xml:space="preserve">–  задание  на  определение  терминов  и  понятий,  соответствующих предлагаемому контексту. 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82C1C">
        <w:rPr>
          <w:rFonts w:ascii="Times New Roman" w:hAnsi="Times New Roman" w:cs="Times New Roman"/>
          <w:sz w:val="24"/>
          <w:szCs w:val="24"/>
        </w:rPr>
        <w:t>Часть 2 содержит 9 заданий с развернутым ответом. Ответы на эти задания  формулируются и записываются в развернутой форме. Во 2 части предлагаются задания следующих типов: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- анализ текста;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82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определение признаков, явлений и понятий по контексту;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82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раскрытие теоретических положений на примерах;</w:t>
      </w:r>
    </w:p>
    <w:p w:rsidR="00D17C2E" w:rsidRPr="00482C1C" w:rsidRDefault="00D17C2E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задание-задача.</w:t>
      </w:r>
    </w:p>
    <w:p w:rsidR="00F851FD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C1C">
        <w:rPr>
          <w:rFonts w:ascii="Times New Roman" w:hAnsi="Times New Roman" w:cs="Times New Roman"/>
          <w:b/>
          <w:bCs/>
          <w:sz w:val="24"/>
          <w:szCs w:val="24"/>
        </w:rPr>
        <w:t xml:space="preserve">Продолжительность выполнения работы по </w:t>
      </w:r>
      <w:r w:rsidR="00D17C2E" w:rsidRPr="00482C1C">
        <w:rPr>
          <w:rFonts w:ascii="Times New Roman" w:hAnsi="Times New Roman" w:cs="Times New Roman"/>
          <w:b/>
          <w:bCs/>
          <w:sz w:val="24"/>
          <w:szCs w:val="24"/>
        </w:rPr>
        <w:t>праву 45</w:t>
      </w:r>
      <w:r w:rsidRPr="00482C1C">
        <w:rPr>
          <w:rFonts w:ascii="Times New Roman" w:hAnsi="Times New Roman" w:cs="Times New Roman"/>
          <w:b/>
          <w:bCs/>
          <w:sz w:val="24"/>
          <w:szCs w:val="24"/>
        </w:rPr>
        <w:t xml:space="preserve"> минут </w:t>
      </w:r>
    </w:p>
    <w:p w:rsidR="00F851FD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Примерное время, отводимое на выполнение отдельных заданий, составляет:</w:t>
      </w:r>
    </w:p>
    <w:p w:rsidR="00F851FD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1) для каждого задания базового уровня сложности части 1 – 1-2 минуты;</w:t>
      </w:r>
    </w:p>
    <w:p w:rsidR="00F851FD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2) для каждого задания повышенного уровня сложности части 2 – 3-5 минут;</w:t>
      </w:r>
    </w:p>
    <w:p w:rsidR="00F851FD" w:rsidRPr="00482C1C" w:rsidRDefault="00F851FD" w:rsidP="0048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3) для каждого здания высокого уровня сложности части 2 – 6 - 15 минут.</w:t>
      </w:r>
    </w:p>
    <w:p w:rsidR="00D85C4E" w:rsidRDefault="00D85C4E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оценивания.</w:t>
      </w:r>
    </w:p>
    <w:p w:rsidR="001B4A8D" w:rsidRPr="00482C1C" w:rsidRDefault="00D85C4E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F851FD" w:rsidRPr="00482C1C">
        <w:rPr>
          <w:rFonts w:ascii="Times New Roman" w:hAnsi="Times New Roman" w:cs="Times New Roman"/>
          <w:sz w:val="24"/>
          <w:szCs w:val="24"/>
        </w:rPr>
        <w:t>редметные результаты, подлежащие оцениванию</w:t>
      </w:r>
      <w:r w:rsidR="001B4A8D" w:rsidRPr="00482C1C">
        <w:rPr>
          <w:rFonts w:ascii="Times New Roman" w:hAnsi="Times New Roman" w:cs="Times New Roman"/>
          <w:sz w:val="24"/>
          <w:szCs w:val="24"/>
        </w:rPr>
        <w:t>: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Различать отрасли права по объекту правового регулирования, кругу лиц;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определять состав правоотношений в различных отраслях права;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характеризовать особенности отраслей права;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определять стороны уголовного и гражданского процессов;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приводить примеры ситуаций, дел, регулируемых конкретными отраслями права;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называть способы разрешения правовых конфликтов судебными и внесудебными способами;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воспроизводить правовую информацию для обоснования своей точки зрения;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информации;  извлекать из текста знания; систематизировать, анализировать  и обобщать неупорядоченную социальную информацию;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567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объяснять  внутренние и  внешние  связи изученных  социальных объектов, раскрывать на примерах  изученные теоретические положения и понятия по праву;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426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формулировать на основе правовых знаний собственные суждения  и  аргументы по  определенным проблемам;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426"/>
          <w:tab w:val="left" w:pos="1733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раскрывать  на примерах изученные теоретические положения и правовые понятия;</w:t>
      </w:r>
    </w:p>
    <w:p w:rsidR="00D85C4E" w:rsidRPr="00D85C4E" w:rsidRDefault="00D85C4E" w:rsidP="00D85C4E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5C4E">
        <w:rPr>
          <w:rFonts w:ascii="Times New Roman" w:hAnsi="Times New Roman" w:cs="Times New Roman"/>
          <w:sz w:val="24"/>
          <w:szCs w:val="24"/>
        </w:rPr>
        <w:t>применять знания в процессе решения правовых задач.</w:t>
      </w:r>
    </w:p>
    <w:p w:rsidR="00F851FD" w:rsidRPr="00482C1C" w:rsidRDefault="00D85C4E" w:rsidP="00D85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F851FD" w:rsidRPr="00B11AE0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100% - 80%</w:t>
      </w:r>
      <w:r w:rsidR="005267D2" w:rsidRPr="00482C1C">
        <w:rPr>
          <w:rFonts w:ascii="Times New Roman" w:hAnsi="Times New Roman" w:cs="Times New Roman"/>
          <w:sz w:val="24"/>
          <w:szCs w:val="24"/>
        </w:rPr>
        <w:t xml:space="preserve"> </w:t>
      </w:r>
      <w:r w:rsidRPr="00482C1C">
        <w:rPr>
          <w:rFonts w:ascii="Times New Roman" w:hAnsi="Times New Roman" w:cs="Times New Roman"/>
          <w:sz w:val="24"/>
          <w:szCs w:val="24"/>
        </w:rPr>
        <w:t xml:space="preserve"> - </w:t>
      </w:r>
      <w:r w:rsidR="005267D2" w:rsidRPr="00B11AE0">
        <w:rPr>
          <w:rFonts w:ascii="Times New Roman" w:hAnsi="Times New Roman" w:cs="Times New Roman"/>
          <w:sz w:val="24"/>
          <w:szCs w:val="24"/>
        </w:rPr>
        <w:t>29-36 баллов -</w:t>
      </w:r>
      <w:r w:rsidRPr="00B11AE0">
        <w:rPr>
          <w:rFonts w:ascii="Times New Roman" w:hAnsi="Times New Roman" w:cs="Times New Roman"/>
          <w:sz w:val="24"/>
          <w:szCs w:val="24"/>
        </w:rPr>
        <w:t xml:space="preserve"> отметка 5</w:t>
      </w:r>
    </w:p>
    <w:p w:rsidR="00F851FD" w:rsidRPr="00B11AE0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E0">
        <w:rPr>
          <w:rFonts w:ascii="Times New Roman" w:hAnsi="Times New Roman" w:cs="Times New Roman"/>
          <w:sz w:val="24"/>
          <w:szCs w:val="24"/>
        </w:rPr>
        <w:t xml:space="preserve">79%   - 65 % - </w:t>
      </w:r>
      <w:r w:rsidR="005267D2" w:rsidRPr="00B11AE0">
        <w:rPr>
          <w:rFonts w:ascii="Times New Roman" w:hAnsi="Times New Roman" w:cs="Times New Roman"/>
          <w:sz w:val="24"/>
          <w:szCs w:val="24"/>
        </w:rPr>
        <w:t xml:space="preserve">28-23 баллов - </w:t>
      </w:r>
      <w:r w:rsidRPr="00B11AE0">
        <w:rPr>
          <w:rFonts w:ascii="Times New Roman" w:hAnsi="Times New Roman" w:cs="Times New Roman"/>
          <w:sz w:val="24"/>
          <w:szCs w:val="24"/>
        </w:rPr>
        <w:t>отметка 4</w:t>
      </w:r>
    </w:p>
    <w:p w:rsidR="00F851FD" w:rsidRPr="00B11AE0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E0">
        <w:rPr>
          <w:rFonts w:ascii="Times New Roman" w:hAnsi="Times New Roman" w:cs="Times New Roman"/>
          <w:sz w:val="24"/>
          <w:szCs w:val="24"/>
        </w:rPr>
        <w:t xml:space="preserve">64%   - 50% -  </w:t>
      </w:r>
      <w:r w:rsidR="005267D2" w:rsidRPr="00B11AE0">
        <w:rPr>
          <w:rFonts w:ascii="Times New Roman" w:hAnsi="Times New Roman" w:cs="Times New Roman"/>
          <w:sz w:val="24"/>
          <w:szCs w:val="24"/>
        </w:rPr>
        <w:t xml:space="preserve">22-18 баллов - </w:t>
      </w:r>
      <w:r w:rsidRPr="00B11AE0">
        <w:rPr>
          <w:rFonts w:ascii="Times New Roman" w:hAnsi="Times New Roman" w:cs="Times New Roman"/>
          <w:sz w:val="24"/>
          <w:szCs w:val="24"/>
        </w:rPr>
        <w:t>отметка 3</w:t>
      </w:r>
    </w:p>
    <w:p w:rsidR="00F851FD" w:rsidRPr="00B11AE0" w:rsidRDefault="00F851F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AE0">
        <w:rPr>
          <w:rFonts w:ascii="Times New Roman" w:hAnsi="Times New Roman" w:cs="Times New Roman"/>
          <w:sz w:val="24"/>
          <w:szCs w:val="24"/>
        </w:rPr>
        <w:lastRenderedPageBreak/>
        <w:t xml:space="preserve">49 %  - 0 % -   </w:t>
      </w:r>
      <w:r w:rsidR="005267D2" w:rsidRPr="00B11AE0">
        <w:rPr>
          <w:rFonts w:ascii="Times New Roman" w:hAnsi="Times New Roman" w:cs="Times New Roman"/>
          <w:sz w:val="24"/>
          <w:szCs w:val="24"/>
        </w:rPr>
        <w:t xml:space="preserve">17-0 баллов - </w:t>
      </w:r>
      <w:r w:rsidRPr="00B11AE0">
        <w:rPr>
          <w:rFonts w:ascii="Times New Roman" w:hAnsi="Times New Roman" w:cs="Times New Roman"/>
          <w:sz w:val="24"/>
          <w:szCs w:val="24"/>
        </w:rPr>
        <w:t>отметка 2</w:t>
      </w:r>
    </w:p>
    <w:p w:rsidR="001B4A8D" w:rsidRPr="00482C1C" w:rsidRDefault="00635C0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AE0">
        <w:rPr>
          <w:rFonts w:ascii="Times New Roman" w:hAnsi="Times New Roman" w:cs="Times New Roman"/>
          <w:sz w:val="24"/>
          <w:szCs w:val="24"/>
        </w:rPr>
        <w:t>Количество баллов по заданиям:</w:t>
      </w:r>
    </w:p>
    <w:p w:rsidR="00635C0C" w:rsidRPr="00482C1C" w:rsidRDefault="00635C0C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2C1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tbl>
      <w:tblPr>
        <w:tblStyle w:val="a5"/>
        <w:tblW w:w="10178" w:type="dxa"/>
        <w:jc w:val="center"/>
        <w:tblLook w:val="04A0"/>
      </w:tblPr>
      <w:tblGrid>
        <w:gridCol w:w="1018"/>
        <w:gridCol w:w="1018"/>
        <w:gridCol w:w="1018"/>
        <w:gridCol w:w="1018"/>
        <w:gridCol w:w="1017"/>
        <w:gridCol w:w="1017"/>
        <w:gridCol w:w="1018"/>
        <w:gridCol w:w="1018"/>
        <w:gridCol w:w="1018"/>
        <w:gridCol w:w="1018"/>
      </w:tblGrid>
      <w:tr w:rsidR="00635C0C" w:rsidRPr="00482C1C" w:rsidTr="005267D2">
        <w:trPr>
          <w:trHeight w:val="345"/>
          <w:jc w:val="center"/>
        </w:trPr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8" w:type="dxa"/>
            <w:shd w:val="clear" w:color="auto" w:fill="FFFFFF" w:themeFill="background1"/>
          </w:tcPr>
          <w:p w:rsidR="00635C0C" w:rsidRPr="00482C1C" w:rsidRDefault="00635C0C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5C0C" w:rsidRPr="00482C1C" w:rsidTr="00635C0C">
        <w:trPr>
          <w:trHeight w:val="345"/>
          <w:jc w:val="center"/>
        </w:trPr>
        <w:tc>
          <w:tcPr>
            <w:tcW w:w="1018" w:type="dxa"/>
          </w:tcPr>
          <w:p w:rsidR="00635C0C" w:rsidRPr="00B11AE0" w:rsidRDefault="005267D2" w:rsidP="0048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5C0C" w:rsidRPr="00B11AE0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635C0C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5C0C" w:rsidRPr="00482C1C" w:rsidRDefault="00635C0C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2C1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tbl>
      <w:tblPr>
        <w:tblStyle w:val="a5"/>
        <w:tblW w:w="6106" w:type="dxa"/>
        <w:tblInd w:w="-176" w:type="dxa"/>
        <w:tblLook w:val="04A0"/>
      </w:tblPr>
      <w:tblGrid>
        <w:gridCol w:w="1018"/>
        <w:gridCol w:w="1018"/>
        <w:gridCol w:w="1018"/>
        <w:gridCol w:w="1018"/>
        <w:gridCol w:w="1017"/>
        <w:gridCol w:w="1017"/>
      </w:tblGrid>
      <w:tr w:rsidR="005267D2" w:rsidRPr="00482C1C" w:rsidTr="005267D2">
        <w:trPr>
          <w:trHeight w:val="345"/>
        </w:trPr>
        <w:tc>
          <w:tcPr>
            <w:tcW w:w="1018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8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8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7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7" w:type="dxa"/>
            <w:shd w:val="clear" w:color="auto" w:fill="FFFFFF" w:themeFill="background1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267D2" w:rsidRPr="00482C1C" w:rsidTr="005267D2">
        <w:trPr>
          <w:trHeight w:val="345"/>
        </w:trPr>
        <w:tc>
          <w:tcPr>
            <w:tcW w:w="1018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5267D2" w:rsidRPr="00482C1C" w:rsidRDefault="005267D2" w:rsidP="0048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35C0C" w:rsidRPr="00482C1C" w:rsidRDefault="00635C0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8D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60EC" w:rsidRPr="00F769F7" w:rsidRDefault="00F960EC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A8D" w:rsidRPr="00F769F7" w:rsidRDefault="001B4A8D" w:rsidP="00482C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184" w:rsidRPr="00F769F7" w:rsidRDefault="003F5184" w:rsidP="00482C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9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769F7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267D2" w:rsidRPr="00F769F7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9F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769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1. </w:t>
      </w:r>
      <w:r w:rsidRPr="00F769F7">
        <w:rPr>
          <w:color w:val="000000"/>
        </w:rPr>
        <w:t>Запишите слово, пропущенное в таблице.</w:t>
      </w:r>
    </w:p>
    <w:p w:rsidR="00B025FB" w:rsidRPr="00F769F7" w:rsidRDefault="00B025FB" w:rsidP="00B0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B025FB" w:rsidRPr="00F769F7" w:rsidTr="00B025F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ОТВЕТСТВЕННОСТИ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ОСОБЕННОСТЬ</w:t>
            </w:r>
          </w:p>
        </w:tc>
      </w:tr>
      <w:tr w:rsidR="00B025FB" w:rsidRPr="00F769F7" w:rsidTr="00B02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Налагается за совершение (а также подготовку и покушение) преступления, предусмотренного нормами уголовного права</w:t>
            </w:r>
          </w:p>
        </w:tc>
      </w:tr>
      <w:tr w:rsidR="00B025FB" w:rsidRPr="00F769F7" w:rsidTr="00B02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Основана на принципе возмещения ущерба, причинённого правонарушением; заключается в наложении судом на правонарушителя установленных законом обязанностей имущественного характера</w:t>
            </w:r>
          </w:p>
        </w:tc>
      </w:tr>
    </w:tbl>
    <w:p w:rsidR="00B025FB" w:rsidRPr="00F769F7" w:rsidRDefault="00B025F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2. </w:t>
      </w:r>
      <w:r w:rsidRPr="00F769F7">
        <w:rPr>
          <w:color w:val="000000"/>
        </w:rPr>
        <w:t>В приведённом ниже ряду найдите понятие, которое является обобщающим для всех остальных представленных понятий. Запишите это слово или словосочетание.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i/>
          <w:iCs/>
          <w:color w:val="000000"/>
        </w:rPr>
        <w:t>Уголовное право, материальное право, трудовое право, семейное право, конституционное право.</w:t>
      </w:r>
    </w:p>
    <w:p w:rsidR="00B025FB" w:rsidRPr="00F769F7" w:rsidRDefault="00B025F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3. </w:t>
      </w:r>
      <w:r w:rsidRPr="00F769F7">
        <w:rPr>
          <w:color w:val="000000"/>
        </w:rPr>
        <w:t>Найдите в списке примеры административных проступков и запишите цифры, под которыми они указаны.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Гражданин Н. ради забавы распылил на улице баллончик со слезоточивым газом.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Гражданка К. припарковала свой автомобиль на газоне в парке.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Бригада строителей нарушила сроки строительства загородного коттеджа для гражданина П.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Молодой человек, гуляя в парке с подругой, написал на скамейке свое имя и имя девушки ярким маркером.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Директор фирмы уволил заместителя главного бухгалтера на основании утраты им доверия.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4.</w:t>
      </w:r>
      <w:r w:rsidRPr="00F769F7">
        <w:rPr>
          <w:color w:val="000000"/>
        </w:rPr>
        <w:t xml:space="preserve"> Найдите в приведённом ниже списке элементы правового статуса несовершеннолетних в возрасте от 14 до 18 лет. Запишите цифры, под которыми они указаны.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право самостоятельно распоряжаться своей стипендией, заработком и иными доходами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право самостоятельно продать доставшуюся по наследству квартиру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право вносить вклады в банк от своего имени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право быть автором литературного произведения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право самостоятельно заключать любые сделки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право с 15-летнего возраста быть членом кооператива</w:t>
      </w:r>
    </w:p>
    <w:p w:rsidR="00B025FB" w:rsidRPr="00F769F7" w:rsidRDefault="00B025F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25FB" w:rsidRPr="00F769F7" w:rsidRDefault="00B025F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5. </w:t>
      </w:r>
      <w:r w:rsidRPr="00F769F7">
        <w:rPr>
          <w:color w:val="000000"/>
        </w:rPr>
        <w:t>Установите соответствие между правоотношениями и отраслями права, которые их регулируют: к каждой позиции, данной в первом столбце, подберите соответствующую позицию из второго столбца.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7"/>
        <w:gridCol w:w="180"/>
        <w:gridCol w:w="1243"/>
      </w:tblGrid>
      <w:tr w:rsidR="00AE641B" w:rsidRPr="00F769F7" w:rsidTr="00AE641B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ОТРАСЛИ </w:t>
            </w: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ПРАВА</w:t>
            </w:r>
          </w:p>
        </w:tc>
      </w:tr>
      <w:tr w:rsidR="00AE641B" w:rsidRPr="00F769F7" w:rsidTr="00AE6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гражданин был принят на работу в должности механика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суд установил опеку над несовершеннолетним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суд признал, что деяние было совершено в состоянии необходимой обороны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гражданину был предоставлен ежегодный отпуск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гражданин был признан виновным и приговорен к лишению свободы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трудовое право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семейное право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уголовное право</w:t>
            </w:r>
          </w:p>
        </w:tc>
      </w:tr>
    </w:tbl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AE641B" w:rsidRPr="00F769F7" w:rsidTr="00AE641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AE641B" w:rsidRPr="00F769F7" w:rsidTr="00AE641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641B" w:rsidRPr="00F769F7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6.</w:t>
      </w:r>
      <w:r w:rsidRPr="00F769F7">
        <w:rPr>
          <w:color w:val="000000"/>
        </w:rPr>
        <w:t xml:space="preserve"> Автомеханик Роман нашёл новую работу по специальности. Для заключения трудового договора он принёс документы воинского учёта и трудовую книжку. Что ещё согласно Трудовому кодексу РФ Роман должен предъявить работодателю? Запишите цифры, под которыми указаны соответствующие документы. </w:t>
      </w:r>
      <w:r w:rsidRPr="00F769F7">
        <w:rPr>
          <w:i/>
          <w:iCs/>
          <w:color w:val="000000"/>
        </w:rPr>
        <w:t>Цифры укажите в порядке возрастания.</w:t>
      </w:r>
    </w:p>
    <w:p w:rsidR="00AE641B" w:rsidRPr="00F769F7" w:rsidRDefault="00AE641B" w:rsidP="00AE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свидетельство о регистрации права собственности на жилое помещение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документ, подтверждающий регистрацию в системе индивидуального (персонифицированного) учёта, в том числе в форме электронного документа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паспорт гражданина РФ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налоговое уведомление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диплом о профильном образовании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выписку из финансово-лицевого счёта</w:t>
      </w:r>
    </w:p>
    <w:p w:rsidR="00AE641B" w:rsidRPr="00F769F7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7.</w:t>
      </w:r>
      <w:r w:rsidRPr="00F769F7">
        <w:rPr>
          <w:color w:val="000000"/>
        </w:rPr>
        <w:t xml:space="preserve"> 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место пропусков.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«Брачным договором признаётся соглашение лиц, вступающих в брак, или соглашение супругов, определяющее _______ (А) супругов в браке и (или) в случае его расторжения. Брачный договор может быть заключён как до государственной регистрации _______ (Б), так и в любое время в период брака. Брачный договор заключается в письменной форме и подлежит _______ (В).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Брачным договором супруги вправе изменить установленный законом _______ (Г), установить режим совместной, долевой или раздельной собственности на всё имущество супругов, на его отдельные виды или на имущество каждого из супругов. Права и обязанности, предусмотренные брачным договором, могут ограничиваться _______ (Д) либо ставиться в зависимость от наступления или от </w:t>
      </w:r>
      <w:proofErr w:type="spellStart"/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ненаступления</w:t>
      </w:r>
      <w:proofErr w:type="spellEnd"/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определённых условий. Брачный договор не может ограничивать правоспособность или дееспособность супругов, их право на обращение в суд за защитой своих прав; регулировать _______ (Е), права и обязанности супругов в отношении детей».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</w:t>
      </w: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пропуск. Обратите внимание на то, что слов в списке больше, чем Вам потребуется для заполнения пропусков.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режим совместной собственности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личные неимущественные отношения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временные ограничения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нотариальное удостоверение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определённые сроки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заключение брака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имущественные права и обязанности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расторжение брака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медицинское освидетельствование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AE641B" w:rsidRPr="00F769F7" w:rsidTr="00AE641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E641B" w:rsidRPr="00F769F7" w:rsidTr="00AE641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641B" w:rsidRPr="00F769F7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8.</w:t>
      </w:r>
      <w:r w:rsidRPr="00F769F7">
        <w:rPr>
          <w:color w:val="000000"/>
        </w:rPr>
        <w:t xml:space="preserve"> В районном суде рассматривается дело по нарушению правил дорожного движения, повлекшее тяжкий вред здоровью гражданина А. Найдите в приведённом списке термины, которые могут быть использованы при характеристике судебного разбирательства по этому делу, и запишите цифры, под которыми они указаны.</w:t>
      </w:r>
    </w:p>
    <w:p w:rsidR="00AE641B" w:rsidRPr="00F769F7" w:rsidRDefault="00AE641B" w:rsidP="00AE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ответчик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уголовный процесс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потерпевший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истец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гражданский процесс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обвиняемый</w:t>
      </w:r>
    </w:p>
    <w:p w:rsidR="00AE641B" w:rsidRPr="00F769F7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9F7" w:rsidRPr="00F769F7" w:rsidRDefault="00AE641B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9. </w:t>
      </w:r>
      <w:r w:rsidR="00F769F7" w:rsidRPr="00F769F7">
        <w:rPr>
          <w:color w:val="000000"/>
        </w:rPr>
        <w:t>Укажите, для каких категорий лиц не устанавливается испытание при приёме на работу:</w:t>
      </w:r>
    </w:p>
    <w:p w:rsidR="00F769F7" w:rsidRPr="00F769F7" w:rsidRDefault="00F769F7" w:rsidP="00F769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беременных женщин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уволенных в запас военнослужащих срочной службы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лиц с высшим образованием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лиц, не достигших 18 лет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лиц, окончивших профессиональное образовательное учреждение и впервые поступающих на работу по специальности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лиц, поменявших место жительства</w:t>
      </w:r>
    </w:p>
    <w:p w:rsidR="00AE641B" w:rsidRPr="00F769F7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10.</w:t>
      </w:r>
      <w:r w:rsidRPr="00F769F7">
        <w:rPr>
          <w:color w:val="000000"/>
        </w:rPr>
        <w:t xml:space="preserve"> Выберите верные суждения о действии уголовного закона во времени и пространстве и запишите цифры, под которыми они указаны. </w:t>
      </w:r>
      <w:r w:rsidRPr="00F769F7">
        <w:rPr>
          <w:i/>
          <w:iCs/>
          <w:color w:val="000000"/>
        </w:rPr>
        <w:t>Цифры укажите в порядке возрастания.</w:t>
      </w:r>
    </w:p>
    <w:p w:rsidR="00F769F7" w:rsidRPr="00F769F7" w:rsidRDefault="00F769F7" w:rsidP="00F769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Временем совершения преступления признаётся время наступления общественно опасных последствий.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Преступность деяния определяется уголовным законом, действующим на момент вынесения приговора по делу.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lastRenderedPageBreak/>
        <w:t>3) Гражданин России не может быть выдан для суда и наказания иностранному государству.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Иностранные граждане, совершившие преступление на территории России, подлежат уголовной ответственности по Уголовному кодексу Российской Федерации.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Уголовный закон, улучшающий положение лица, совершившего преступление, имеет обратную силу.</w:t>
      </w: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641B" w:rsidRPr="00482C1C" w:rsidRDefault="00AE641B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F851FD" w:rsidRPr="00482C1C" w:rsidRDefault="00F851FD" w:rsidP="00482C1C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Прочит</w:t>
      </w:r>
      <w:r w:rsidR="001B4A8D"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айте текст и выполните задания 1</w:t>
      </w: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1—</w:t>
      </w:r>
      <w:r w:rsidR="001B4A8D"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13</w:t>
      </w: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2.1.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Административным правонарушением признаётся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&lt;…&gt;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2.2.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Административное правонарушение признается совершённым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Административное правонарушение признаётся совершённым по неосторожности, если лицо, его совершившее, предвидело возможность наступления вредных последствий своего действия (бездействия), но без 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2.3.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учётом конкретных обстоятельств дела и данных о лице, совершившем административное правонарушение в возрасте от шестнадцати до восемнадцати лет,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воздействия, предусмотренной федеральным законодательством о защите прав несовершеннолетних. &lt;…&gt;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2.7.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административным правонарушением причинение лицом 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причинённый вред является менее значительным, чем предотвращённый вред.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2.8.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подлежит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2.9.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малозначительности совершённого административного правонарушения судья, орган, должностное лицо, </w:t>
      </w:r>
      <w:proofErr w:type="spellStart"/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полномоченные</w:t>
      </w:r>
      <w:proofErr w:type="spellEnd"/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решить дело об административном 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B4D23" w:rsidRPr="00403696" w:rsidRDefault="00BB4D23" w:rsidP="00482C1C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(Извлечение из Кодекса РФ об административных правонарушениях (КоАП))</w:t>
      </w:r>
    </w:p>
    <w:p w:rsid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две формы вины в совершении административных проступков указаны в Кодексе? Укажите их и проиллюстрируйте каждую из форм конкретным примером.</w:t>
      </w:r>
    </w:p>
    <w:p w:rsidR="00BB4D23" w:rsidRPr="00482C1C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КоАП предусмотрены обстоятельства, при которых лицо, совершившее противоправное действие (бездействие), не подлежит административной ответственности или может быть от неё освобождено. Укажите три таких обстоятельства и приведите их особенности. Опираясь на обществоведческие знания, объясните смысл понятия административное наказание.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целью наложения юридической ответственность является предотвращение правонарушений и формирование правомерного поведения граждан и правовой культуры. Укажите две любые меры юридической ответственности, предусмотренные в КоАП. Какими способами, путями, помимо применения административно-правовых санкций, общество и государство способны повысить уровень правосознания граждан? Предложите два способа.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обществоведческие знания,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«сделка»;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формах сделок, предусмотренных законодательством Российской Федерации;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раскрывающее сущность односторонних сделок.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три любых категории дел, рассматриваемых в гражданском судопроизводстве, и проиллюстрируйте их конкретными примерами. (Каждый пример должен быть сформулирован развёрнуто).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Матвей и Арина решили заключить брачный договор. Матвей настаивал на включение в договор пункта, запрещающего жене поступать на работу без разрешения мужа. Нотариус отказался удостоверять брачный договор именно из-за этого пункта. Правомерны ли действия нотариуса? Ответ поясните. Назовите любые два аспекта отношений между супругами, которые могут быть определены в брачном договоре.</w:t>
      </w: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Pr="00482C1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482C1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A8D" w:rsidRPr="00F769F7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9F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769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1.</w:t>
      </w:r>
      <w:r w:rsidRPr="00F769F7">
        <w:rPr>
          <w:color w:val="000000"/>
        </w:rPr>
        <w:t xml:space="preserve"> Запишите словосочетание, пропущенное в таблице.</w:t>
      </w:r>
    </w:p>
    <w:p w:rsidR="00B025FB" w:rsidRPr="00F769F7" w:rsidRDefault="00B025FB" w:rsidP="00B02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25FB" w:rsidRPr="00F769F7" w:rsidRDefault="00B025FB" w:rsidP="00B0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СУПРУГОВ</w:t>
      </w:r>
    </w:p>
    <w:p w:rsidR="00B025FB" w:rsidRPr="00F769F7" w:rsidRDefault="00B025FB" w:rsidP="00B02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550"/>
      </w:tblGrid>
      <w:tr w:rsidR="00B025FB" w:rsidRPr="00F769F7" w:rsidTr="00B025F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</w:tr>
      <w:tr w:rsidR="00B025FB" w:rsidRPr="00F769F7" w:rsidTr="00B02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выбора занятия, профессии, места жительства и пребывания и др.</w:t>
            </w:r>
          </w:p>
        </w:tc>
      </w:tr>
      <w:tr w:rsidR="00B025FB" w:rsidRPr="00F769F7" w:rsidTr="00B025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025FB" w:rsidRPr="00F769F7" w:rsidRDefault="00B025FB" w:rsidP="00B025F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по поводу супружеской собственности</w:t>
            </w:r>
          </w:p>
        </w:tc>
      </w:tr>
    </w:tbl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2.</w:t>
      </w:r>
      <w:r w:rsidRPr="00F769F7">
        <w:rPr>
          <w:color w:val="000000"/>
        </w:rPr>
        <w:t xml:space="preserve"> 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i/>
          <w:iCs/>
          <w:color w:val="000000"/>
        </w:rPr>
        <w:t>Подписка о невыезде; личное поручительство; мера пресечения; залог; домашний арест.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3. </w:t>
      </w:r>
      <w:r w:rsidRPr="00F769F7">
        <w:rPr>
          <w:color w:val="000000"/>
        </w:rPr>
        <w:t>Укажите принципы, действующие в уголовном процессе в отношении несовершеннолетних. </w:t>
      </w:r>
      <w:r w:rsidRPr="00F769F7">
        <w:rPr>
          <w:i/>
          <w:iCs/>
          <w:color w:val="000000"/>
        </w:rPr>
        <w:t>Ответ запишите цифрами без пробелов.</w:t>
      </w:r>
    </w:p>
    <w:p w:rsidR="00B025FB" w:rsidRPr="00F769F7" w:rsidRDefault="00B025FB" w:rsidP="00B025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Несовершеннолетние в обязательном порядке должны быть освобождены под подписку о невыезде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Время задержания по обвинению в преступлении не может превышать 48 часов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Допрос несовершеннолетних нельзя проводить в присутствии их родителей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Допрос потерпевшего до 14 лет производится с обязательным участием педагога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Несовершеннолетних граждан нельзя подвергать задержанию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Допрос несовершеннолетнего нельзя проводить в ночное время, за исключением случаев не терпящих отлагательства.</w:t>
      </w:r>
    </w:p>
    <w:p w:rsidR="00B025FB" w:rsidRPr="00F769F7" w:rsidRDefault="00B025F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4.</w:t>
      </w:r>
      <w:r w:rsidRPr="00F769F7">
        <w:rPr>
          <w:color w:val="000000"/>
        </w:rPr>
        <w:t xml:space="preserve"> Найдите в приведённом ниже списке особенности гражданских правоотношений. Запишите цифры, под которыми они указаны.</w:t>
      </w:r>
    </w:p>
    <w:p w:rsidR="00AE641B" w:rsidRPr="00F769F7" w:rsidRDefault="00AE641B" w:rsidP="00AE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Гражданские правоотношения основываются на принципе свободы договора.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Гражданские правоотношения основываются на принципе равенства сторон.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Гражданские правоотношения регулируют отношения в сфере государственного управления.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Гражданские правоотношения регулируют отношения между работодателем и наёмным работником, основанные на трудовом договоре.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Гражданские правоотношения возникают исключительно в результате совершения преступления.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Участниками гражданских правоотношений являются: государство, юридические лица, физические лица.</w:t>
      </w:r>
    </w:p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5. </w:t>
      </w:r>
      <w:r w:rsidRPr="00F769F7">
        <w:rPr>
          <w:color w:val="000000"/>
        </w:rPr>
        <w:t>Установите соответствие между конкретными примерами и типом правонарушений, который они иллюстрируют: к каждой позиции, данной в первом столбце, подберите позицию из второго столбца.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1"/>
        <w:gridCol w:w="180"/>
        <w:gridCol w:w="2479"/>
      </w:tblGrid>
      <w:tr w:rsidR="00AE641B" w:rsidRPr="00F769F7" w:rsidTr="00AE641B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</w:tr>
      <w:tr w:rsidR="00AE641B" w:rsidRPr="00F769F7" w:rsidTr="00AE64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A) Гражданка проехала перекрёсток на запрещающий сигнал светофора.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Гражданин был уличен в подделке документов.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 Экологическая организация провела несанкционированный митинг.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Работник без уважительной причины не выходил на работу в течение трёх дней.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Организация несвоевременно осуществила поставку партии товара для своих партнёров.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Туристическая компания отказалась компенсировать своему клиенту заселение в номер, не соответствующий оплаченной им категории.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административное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уголовное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дисциплинарное</w:t>
            </w:r>
          </w:p>
          <w:p w:rsidR="00AE641B" w:rsidRPr="00F769F7" w:rsidRDefault="00AE641B" w:rsidP="00AE641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гражданское</w:t>
            </w:r>
          </w:p>
        </w:tc>
      </w:tr>
    </w:tbl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AE641B" w:rsidRPr="00F769F7" w:rsidTr="00AE641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E641B" w:rsidRPr="00F769F7" w:rsidTr="00AE641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6.</w:t>
      </w:r>
      <w:r w:rsidRPr="00F769F7">
        <w:rPr>
          <w:color w:val="000000"/>
        </w:rPr>
        <w:t xml:space="preserve"> Гражданину РФ Ивану 12 лет. Найдите в приведённом ниже списке действия, соответствующие его правовому статусу, и запишите цифры, под которыми они указаны.</w:t>
      </w:r>
    </w:p>
    <w:p w:rsidR="00AE641B" w:rsidRPr="00F769F7" w:rsidRDefault="00AE641B" w:rsidP="00AE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заключать трудовой договор (работа курьера) с согласия родителей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распоряжаться предоставленными родителями средствами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быть заслушанным в ходе судебного разбирательства по определению места жительства при разводе родителей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вносить вклады в кредитные учреждения и распоряжаться ими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зарегистрировать на своё имя юридическое лицо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совершать мелкие бытовые сделки</w:t>
      </w:r>
    </w:p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7. </w:t>
      </w:r>
      <w:r w:rsidRPr="00F769F7">
        <w:rPr>
          <w:color w:val="000000"/>
        </w:rPr>
        <w:t>Прочитайте приведённый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 обязанностям родителей относится содержание своих ______ (А) детей. В случае ______ (Б) родителей при отсутствии соглашения об уплате ______ (B) взыскиваются судом с их родителей ежемесячно в размере: на одного ребёнка — одной четверти, на двух детей — одной трети, на трёх и более детей — половины заработка и (или) иного ______ (Г) родителей.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этих долей может быть уменьшен или увеличен ______ (Д) с учётом материального или семейного положения сторон и иных заслуживающих внимания обстоятельств.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Трудоспособные ______ (Е) дети обязаны содержать своих нетрудоспособных, нуждающихся в помощи родителей и заботиться о них».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может быть использовано только один раз. 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дивиденды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алименты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развод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доход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совершеннолетний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суд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адвокат</w:t>
      </w:r>
    </w:p>
    <w:p w:rsidR="00AE641B" w:rsidRPr="00F769F7" w:rsidRDefault="00AE641B" w:rsidP="00AE641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несовершеннолетний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641B" w:rsidRPr="00F769F7" w:rsidRDefault="00AE641B" w:rsidP="00AE641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AE641B" w:rsidRPr="00F769F7" w:rsidTr="00AE641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AE641B" w:rsidRPr="00F769F7" w:rsidTr="00AE641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E641B" w:rsidRPr="00F769F7" w:rsidRDefault="00AE641B" w:rsidP="00AE641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8. </w:t>
      </w:r>
      <w:r w:rsidRPr="00F769F7">
        <w:rPr>
          <w:color w:val="000000"/>
        </w:rPr>
        <w:t>Николаю Васильеву было предъявлено обвинение в совершении преступления. Васильев заявил, что отказывается от адвоката и будет защищать себя сам. При каких условиях ходатайство Васильева об отказе от адвоката должно быть отклонено? Запишите цифры, под которыми указаны соответствующие условия. </w:t>
      </w:r>
      <w:r w:rsidRPr="00F769F7">
        <w:rPr>
          <w:i/>
          <w:iCs/>
          <w:color w:val="000000"/>
        </w:rPr>
        <w:t>Цифры укажите в порядке возрастания.</w:t>
      </w:r>
    </w:p>
    <w:p w:rsidR="00AE641B" w:rsidRPr="00F769F7" w:rsidRDefault="00AE641B" w:rsidP="00AE64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Васильев является несовершеннолетним.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Васильев не имеет юридического образования.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К Васильеву была применена мера пресечения в виде заключения под стражу.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Васильев обвиняется в совершении преступления, за которое может быть назначено наказание в виде лишения свободы на срок свыше 15 лет.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Дело Васильева будет рассматриваться с участием присяжных.</w:t>
      </w:r>
    </w:p>
    <w:p w:rsidR="00AE641B" w:rsidRPr="00F769F7" w:rsidRDefault="00AE641B" w:rsidP="00AE641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Васильев не признал свою вину в совершении преступления.</w:t>
      </w:r>
    </w:p>
    <w:p w:rsidR="00AE641B" w:rsidRPr="00F769F7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>9.</w:t>
      </w:r>
      <w:r w:rsidRPr="00F769F7">
        <w:rPr>
          <w:color w:val="000000"/>
        </w:rPr>
        <w:t xml:space="preserve"> Выберите верные суждения о трудовом договоре и запишите цифры, под которыми они указаны. </w:t>
      </w:r>
      <w:r w:rsidRPr="00F769F7">
        <w:rPr>
          <w:i/>
          <w:iCs/>
          <w:color w:val="000000"/>
        </w:rPr>
        <w:t>Цифры укажите в порядке возрастания.</w:t>
      </w:r>
    </w:p>
    <w:p w:rsidR="00F769F7" w:rsidRPr="00F769F7" w:rsidRDefault="00F769F7" w:rsidP="00F769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Срок действия трудового договора всегда определяется соглашением работодателя и работника.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Сторонами трудового договора являются работодатель и работник.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3) По общему правилу срок действия срочного трудового договора не может превышать 5 лет.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Трудовой договор, не оформленный в письменной форме, считается заключённым, если работник приступил к работе с ведома или по поручению работодателя.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По общему правилу заключение трудового договора допускается с лицами, достигшими возраста четырнадцати лет.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6) Трудовой договор может быть в любое время расторгнут по инициативе работодателя.</w:t>
      </w:r>
    </w:p>
    <w:p w:rsidR="00AE641B" w:rsidRPr="00F769F7" w:rsidRDefault="00F769F7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  <w:r w:rsidRPr="00F769F7">
        <w:rPr>
          <w:b/>
        </w:rPr>
        <w:t xml:space="preserve"> 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b/>
        </w:rPr>
        <w:t xml:space="preserve">10. </w:t>
      </w:r>
      <w:r w:rsidRPr="00F769F7">
        <w:rPr>
          <w:color w:val="000000"/>
        </w:rPr>
        <w:t>Выберите верные суждения о семейном праве. Запишите цифры, под которыми они указаны.</w:t>
      </w:r>
    </w:p>
    <w:p w:rsidR="00F769F7" w:rsidRPr="00F769F7" w:rsidRDefault="00F769F7" w:rsidP="00F769F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69F7">
        <w:rPr>
          <w:color w:val="000000"/>
        </w:rPr>
        <w:t> 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1) При наличии уважительных причин, закреплённых в законодательстве, допускается снижение брачного возраста до 16 лет.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2) Заключение брака при наличии письменного согласия в отсутствие одного из вступающих в брак лиц.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lastRenderedPageBreak/>
        <w:t>3) Брачный договор может быть заключён в устной форме.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4) Расторжение брака в органах ЗАГС возможно при отсутствии общих несовершеннолетних детей.</w:t>
      </w:r>
    </w:p>
    <w:p w:rsidR="00F769F7" w:rsidRPr="00F769F7" w:rsidRDefault="00F769F7" w:rsidP="00F769F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F769F7">
        <w:rPr>
          <w:color w:val="000000"/>
        </w:rPr>
        <w:t>5) Брачный договор в РФ не может ограничивать правоспособность супругов.</w:t>
      </w:r>
    </w:p>
    <w:p w:rsidR="00AE641B" w:rsidRPr="00482C1C" w:rsidRDefault="00AE641B" w:rsidP="00B025F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</w:rPr>
      </w:pP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B4A8D" w:rsidRPr="00482C1C" w:rsidRDefault="001B4A8D" w:rsidP="00482C1C">
      <w:pPr>
        <w:pBdr>
          <w:top w:val="dotDash" w:sz="4" w:space="1" w:color="000000" w:themeColor="text1"/>
          <w:left w:val="dotDash" w:sz="4" w:space="4" w:color="000000" w:themeColor="text1"/>
          <w:bottom w:val="dotDash" w:sz="4" w:space="1" w:color="000000" w:themeColor="text1"/>
          <w:right w:val="dotDash" w:sz="4" w:space="4" w:color="000000" w:themeColor="text1"/>
        </w:pBd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Прочит</w:t>
      </w:r>
      <w:r w:rsidR="006B6B79"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айте текст и выполните задания 1</w:t>
      </w: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1-</w:t>
      </w:r>
      <w:r w:rsidR="006B6B79"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12</w:t>
      </w:r>
      <w:r w:rsidRPr="00482C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из Семейного кодекса РФ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80.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&lt; ... &gt;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81.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трёх и более детей - половины заработка и (или) иного дохода родителей.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Размер этих долей может быть уменьшен или увеличен судом с учётом материального или семейного положения сторон и иных заслуживающих внимания обстоятельств.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86.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отсутствии соглашения и при наличии исключительных обстоятельств (тяжёлой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привлечён судом к участию в несении дополнительных расходов, вызванных этими обстоятельствами.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твёрдой денежной сумме, подлежащей уплате ежемесячно.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87.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твёрдой денежной сумме, подлежащей уплате ежемесячно.</w:t>
      </w:r>
    </w:p>
    <w:p w:rsid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отношений детей и родителей регулирует каждая из приведённых статей Семейного кодекса? Укажите любые три аспекта, опираясь на статьи СК РФ. Опираясь на знания обществоведческого курса, приведите ещё два любых аспекта, регулируемых Семейным кодексом и проиллюстрируйте их примерами. Сначала укажите аспект, затем конкретный пример.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любые три установленные законом обстоятельства, от которых зависит размер алиментов на несовершеннолетних детей, взыскиваемых судом при отсутствии соглашения об уплате алиментов.</w:t>
      </w:r>
    </w:p>
    <w:p w:rsidR="00920715" w:rsidRPr="00482C1C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детях, помощь детям относится к числу традиционных семейных ценностей, охранять которые призвано не только государство, но и общество. Приведите три любых 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аргумента, которые обосновывают действенность моральных механизмов воздействия на людей, уклоняющихся от исполнения родительских обязанностей.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14.</w:t>
      </w:r>
      <w:r w:rsidRPr="00482C1C">
        <w:rPr>
          <w:color w:val="000000"/>
        </w:rPr>
        <w:t xml:space="preserve"> Используя обществоведческие знания,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«трудовой договор»;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возрасте, с которого допускается заключения трудового договора по общему правилу;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раскрывающее любую установленную российским законодательством гарантию при заключении трудового договора.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15.</w:t>
      </w:r>
      <w:r w:rsidRPr="00482C1C">
        <w:rPr>
          <w:color w:val="000000"/>
        </w:rPr>
        <w:t xml:space="preserve"> Назовите и проиллюстрируйте примерами любые три основания расторжения брака в судебном порядке. (Каждый пример должен быть сформулирован развёрнуто).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16.</w:t>
      </w:r>
      <w:r w:rsidRPr="00482C1C">
        <w:rPr>
          <w:color w:val="000000"/>
        </w:rPr>
        <w:t xml:space="preserve"> Владелец интернет-магазина заключил срочный трудовой договор с тремя 15-летними учащимися профессионального лицея. В соответствии с условиями договора каждый из них должен выполнять работы по упаковке покупок клиентов магазина в течение учебного года 4 раза в неделю, с 12:00 до 23:00 с часовым перерывом на обед. Какие нарушения были допущены при заключении договора? (Укажите три нарушения.)</w:t>
      </w: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EC" w:rsidRPr="00482C1C" w:rsidRDefault="00F960EC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A8D" w:rsidRPr="00482C1C" w:rsidRDefault="001B4A8D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C1C">
        <w:rPr>
          <w:rFonts w:ascii="Times New Roman" w:hAnsi="Times New Roman" w:cs="Times New Roman"/>
          <w:sz w:val="24"/>
          <w:szCs w:val="24"/>
        </w:rPr>
        <w:t>ОТВЕТЫ</w:t>
      </w:r>
    </w:p>
    <w:p w:rsidR="001B4A8D" w:rsidRPr="00482C1C" w:rsidRDefault="001B4A8D" w:rsidP="00482C1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2C1C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769F7" w:rsidRPr="00185381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185381">
        <w:rPr>
          <w:rFonts w:ascii="Times New Roman" w:hAnsi="Times New Roman" w:cs="Times New Roman"/>
          <w:sz w:val="24"/>
          <w:szCs w:val="24"/>
        </w:rPr>
        <w:t>1. гражданская</w:t>
      </w:r>
    </w:p>
    <w:p w:rsidR="00F769F7" w:rsidRPr="00185381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185381">
        <w:rPr>
          <w:rFonts w:ascii="Times New Roman" w:hAnsi="Times New Roman" w:cs="Times New Roman"/>
          <w:sz w:val="24"/>
          <w:szCs w:val="24"/>
        </w:rPr>
        <w:t>2. материальное право</w:t>
      </w:r>
    </w:p>
    <w:p w:rsidR="00F769F7" w:rsidRPr="00185381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185381">
        <w:rPr>
          <w:rFonts w:ascii="Times New Roman" w:hAnsi="Times New Roman" w:cs="Times New Roman"/>
          <w:sz w:val="24"/>
          <w:szCs w:val="24"/>
        </w:rPr>
        <w:t>3.</w:t>
      </w: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124.</w:t>
      </w:r>
    </w:p>
    <w:p w:rsidR="00F769F7" w:rsidRPr="00185381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185381">
        <w:rPr>
          <w:rFonts w:ascii="Times New Roman" w:hAnsi="Times New Roman" w:cs="Times New Roman"/>
          <w:sz w:val="24"/>
          <w:szCs w:val="24"/>
        </w:rPr>
        <w:t>4.</w:t>
      </w: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134.</w:t>
      </w:r>
    </w:p>
    <w:p w:rsidR="00F769F7" w:rsidRPr="00185381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81">
        <w:rPr>
          <w:rFonts w:ascii="Times New Roman" w:hAnsi="Times New Roman" w:cs="Times New Roman"/>
          <w:sz w:val="24"/>
          <w:szCs w:val="24"/>
        </w:rPr>
        <w:t>5.</w:t>
      </w: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12313.</w:t>
      </w:r>
    </w:p>
    <w:p w:rsidR="00F769F7" w:rsidRPr="00185381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6.  235.</w:t>
      </w:r>
    </w:p>
    <w:p w:rsidR="00F769F7" w:rsidRPr="00185381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7. 764152</w:t>
      </w:r>
    </w:p>
    <w:p w:rsidR="00F769F7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8. 236.</w:t>
      </w:r>
    </w:p>
    <w:p w:rsidR="00F769F7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9.145</w:t>
      </w:r>
    </w:p>
    <w:p w:rsidR="00F769F7" w:rsidRPr="00185381" w:rsidRDefault="00F769F7" w:rsidP="00F769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10.345</w:t>
      </w: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две формы вины в совершении административных проступков указаны в Кодексе? Укажите их и проиллюстрируйте каждую из форм конкретным примером.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 </w:t>
      </w:r>
      <w:r w:rsidRPr="00403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элементы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и проиллюстрированы примерами две формы вины,</w:t>
      </w: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Умысел. Например, Группа молодых людей организовали несанкционированный митинга с радикальными лозунгами.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Неосторожность. Например, гражданин Петров не заметил знака запрещающего парковку и припарковал свою машину в неположенном месте.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</w:t>
      </w: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КоАП предусмотрены обстоятельства, при которых лицо, совершившее противоправное действие (бездействие), не подлежит административной ответственности или может быть от неё освобождено. Укажите три таких обстоятельства и приведите их особенности. Опираясь на обществоведческие знания, объясните смысл понятия административное наказание.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Приведены три обстоятельства, исключающие наступление административной ответственности, например: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Крайняя необходимость (то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причинённый вред является менее значительным, чем предотвращённый вред).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Невменяемость лица (то есть лицо не могло осознавать фактический характер и противоправность своих действий(бездействия) либо руководить ими вследствие хронического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 расстройства, временного психического расстройства, слабоумия или иного болезненного состояния психики).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Малозначительность совершенного правонарушения (лицо может быть освобождено по решению суда).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Решение комиссии по делам несовершеннолетних (в тех </w:t>
      </w:r>
      <w:proofErr w:type="spellStart"/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случаяx</w:t>
      </w:r>
      <w:proofErr w:type="spellEnd"/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правонарушение совершено лицом в возрасте от 16 до 18 лет с применением к нему меры воздействия, предусмотренной федеральным законодательством о защите прав несовершеннолетних).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Дано объяснение понятию, например: административное наказание — это применение мер государственного принуждения, предусмотренных КоАП РФ, к лицу совершившему административный проступок.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 могут быть изложены в иных формулировках.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и иные верные примеры.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целью наложения юридической ответственность является предотвращение правонарушений и формирование правомерного поведения граждан и правовой культуры. Укажите две любые меры юридической ответственности, предусмотренные в КоАП. Какими способами, путями, помимо применения административно-правовых санкций, общество и государство способны повысить уровень правосознания граждан? Предложите два способа.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качестве </w:t>
      </w: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 административной ответственности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могут быть приведены: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лишение специального права;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административный штраф;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административный арест (например, </w:t>
      </w:r>
      <w:r w:rsidRPr="00403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мелкое хулиганство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т.д.</w:t>
      </w:r>
    </w:p>
    <w:p w:rsidR="00BB4D23" w:rsidRPr="00403696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Могут быть предложены </w:t>
      </w:r>
      <w:r w:rsidRPr="0040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формирования правомерного поведения и правовой культуры граждан</w:t>
      </w: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преподавание правовых курсов в школе: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пропаганда ценностей правомерного поведения в СМИ и т.д.</w:t>
      </w:r>
    </w:p>
    <w:p w:rsidR="00BB4D23" w:rsidRPr="00403696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иные меры воздействия и иные способы.</w:t>
      </w:r>
    </w:p>
    <w:p w:rsidR="00BB4D23" w:rsidRPr="00CF73BF" w:rsidRDefault="004308EF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BB4D23"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B4D23"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обществоведческие знания,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«сделка»;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формах сделок, предусмотренных законодательством Российской Федерации;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раскрывающее сущность односторонних сделок.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смысл понятия, например: правомерные действия субъектов права, направленные на установление, изменение или прекращение гражданских прав и обязанностей.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приведено иное, близкое по смыслу определение или объяснение смысла понятия.)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одно предложение с информацией о формах сделок, опирающееся на знание курса, например: законодательство Российской Федерации предусматривает устную, простую письменную, письменную, нотариально заверенную формы сделок;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одно предложение, раскрывающее с опорой на знание курса сущность односторонних сделок: Односторонней признаётся сделка, для совершения которой достаточно выражения воли одной стороны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быть составлено другое близкое по смыслу предложение, раскрывающее с опорой на знание курса сущность односторонних сделок)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Предложения должны быть сформулированы корректно, не </w:t>
      </w:r>
      <w:proofErr w:type="spellStart"/>
      <w:r w:rsidRPr="00CF7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содер-жать</w:t>
      </w:r>
      <w:proofErr w:type="spellEnd"/>
      <w:r w:rsidRPr="00CF7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элементов, искажающих смысл понятия и/или его аспектов.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Предложения, содержащие сущностные ошибки, не засчитываются при оценивании</w:t>
      </w:r>
    </w:p>
    <w:p w:rsidR="00BB4D23" w:rsidRPr="00CF73BF" w:rsidRDefault="004308EF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15</w:t>
      </w:r>
      <w:r w:rsidR="00BB4D23"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B4D23"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три любых категории дел, рассматриваемых в гражданском судопроизводстве, и проиллюстрируйте их конкретными примерами. (Каждый пример должен быть сформулирован развёрнуто).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 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элементы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 </w:t>
      </w:r>
      <w:r w:rsidRPr="00CF7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дел, рассматриваемых в гражданском судопроизводстве</w:t>
      </w: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допустим: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бракоразводные процессы. (Например, в городском суде города N проходит бракоразводный процесс между супругами, имеющими несовершеннолетних детей);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защита авторского права. (Например, в городском суде города N рассматривается иск автора Семенова к издательству о выпуске без его ведома дополнительного тиража книги);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нарушение имущественных прав. (Например, в суде города N рассматривается иск гражданина к фирме, не выполнившей в срок ремонтные работы);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трудовые споры. (Например, в суде города N рассматривается иск гражданки Ксении </w:t>
      </w:r>
      <w:proofErr w:type="spellStart"/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Ярославовны</w:t>
      </w:r>
      <w:proofErr w:type="spellEnd"/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незаконном увольнении к руководству предприятия).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другие категории дел и иллюстрирующие их примеры.</w:t>
      </w:r>
    </w:p>
    <w:p w:rsidR="00BB4D23" w:rsidRPr="00CF73BF" w:rsidRDefault="004308EF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  <w:r w:rsidR="00BB4D23"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BB4D23"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Матвей и Арина решили заключить брачный договор. Матвей настаивал на включение в договор пункта, запрещающего жене поступать на работу без разрешения мужа. Нотариус отказался удостоверять брачный договор именно из-за этого пункта. Правомерны ли действия нотариуса? Ответ поясните. Назовите любые два аспекта отношений между супругами, которые могут быть определены в брачном договоре.</w:t>
      </w:r>
    </w:p>
    <w:p w:rsidR="00BB4D23" w:rsidRPr="00CF73BF" w:rsidRDefault="00BB4D23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должны быть следующие элементы: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ответ на вопрос: действия нотариуса правомерны;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пояснение, например: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брачный договор регулирует только имущественные отношения, а положение об устройстве на работу без разрешения мужа является неимущественными отношениями;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положение брачного договора ограничивает конституционное право гражданина РФ, т.е. речь идёт об ограничении правоспособности;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брачный договор не может ограничивать правоспособность или дееспособность супругов;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два аспекта; супруги могут определить в брачном договоре: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свои права и обязанности по взаимному содержанию;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способы участия в доходах друг друга;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порядок несения каждым из них семейных расходов;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определить имущество, которое будет передано каждому из супругов в случае расторжения брака;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любые иные положения, касающиеся имущественных отношений супругов.</w:t>
      </w:r>
    </w:p>
    <w:p w:rsidR="00BB4D23" w:rsidRPr="00CF73BF" w:rsidRDefault="00BB4D23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3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Пояснение и аспекты могут быть даны в иных формулировках.</w:t>
      </w:r>
    </w:p>
    <w:p w:rsidR="00BB4D23" w:rsidRPr="00482C1C" w:rsidRDefault="00BB4D23" w:rsidP="00482C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9F7" w:rsidRDefault="00F769F7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0EC" w:rsidRDefault="00F960EC" w:rsidP="00F769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9F7" w:rsidRPr="00F769F7" w:rsidRDefault="00F769F7" w:rsidP="00F76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Вариант.  </w:t>
      </w:r>
      <w:r w:rsidRPr="00F960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9F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F769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>1. личные неимущественные</w:t>
      </w:r>
    </w:p>
    <w:p w:rsidR="00F769F7" w:rsidRPr="00F769F7" w:rsidRDefault="00F769F7" w:rsidP="00F769F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 xml:space="preserve">2. </w:t>
      </w:r>
      <w:r w:rsidRPr="00F769F7">
        <w:rPr>
          <w:rFonts w:ascii="Times New Roman" w:hAnsi="Times New Roman" w:cs="Times New Roman"/>
          <w:iCs/>
          <w:color w:val="000000"/>
          <w:sz w:val="24"/>
          <w:szCs w:val="24"/>
        </w:rPr>
        <w:t>мера пресечения;</w:t>
      </w:r>
    </w:p>
    <w:p w:rsidR="00F769F7" w:rsidRPr="00F769F7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69F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 w:rsidRPr="00F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246.</w:t>
      </w:r>
    </w:p>
    <w:p w:rsidR="00F769F7" w:rsidRPr="00F769F7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69F7">
        <w:rPr>
          <w:rFonts w:ascii="Times New Roman" w:hAnsi="Times New Roman" w:cs="Times New Roman"/>
          <w:sz w:val="24"/>
          <w:szCs w:val="24"/>
        </w:rPr>
        <w:t>4</w:t>
      </w:r>
      <w:r w:rsidRPr="00F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1.2.6.</w:t>
      </w:r>
    </w:p>
    <w:p w:rsidR="00F769F7" w:rsidRPr="00F769F7" w:rsidRDefault="00F769F7" w:rsidP="00F769F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69F7">
        <w:rPr>
          <w:rFonts w:ascii="Times New Roman" w:hAnsi="Times New Roman" w:cs="Times New Roman"/>
          <w:sz w:val="24"/>
          <w:szCs w:val="24"/>
        </w:rPr>
        <w:t>5.</w:t>
      </w:r>
      <w:r w:rsidRPr="00F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121344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Pr="00F769F7">
        <w:rPr>
          <w:rFonts w:ascii="Times New Roman" w:hAnsi="Times New Roman" w:cs="Times New Roman"/>
          <w:sz w:val="24"/>
          <w:szCs w:val="24"/>
        </w:rPr>
        <w:t>236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 xml:space="preserve">7. </w:t>
      </w:r>
      <w:r w:rsidRPr="00F76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932476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>8.145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>9.234</w:t>
      </w:r>
    </w:p>
    <w:p w:rsidR="00F769F7" w:rsidRPr="00F769F7" w:rsidRDefault="00F769F7" w:rsidP="00F769F7">
      <w:pPr>
        <w:rPr>
          <w:rFonts w:ascii="Times New Roman" w:hAnsi="Times New Roman" w:cs="Times New Roman"/>
          <w:sz w:val="24"/>
          <w:szCs w:val="24"/>
        </w:rPr>
      </w:pPr>
      <w:r w:rsidRPr="00F769F7">
        <w:rPr>
          <w:rFonts w:ascii="Times New Roman" w:hAnsi="Times New Roman" w:cs="Times New Roman"/>
          <w:sz w:val="24"/>
          <w:szCs w:val="24"/>
        </w:rPr>
        <w:t>10.145</w:t>
      </w:r>
    </w:p>
    <w:p w:rsidR="005267D2" w:rsidRPr="00482C1C" w:rsidRDefault="005267D2" w:rsidP="00482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C1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82C1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отношений детей и родителей регулирует каждая из приведённых статей Семейного кодекса? Укажите любые три аспекта, опираясь на статьи СК РФ. Опираясь на знания обществоведческого курса, приведите ещё два любых аспекта, регулируемых Семейным кодексом и проиллюстрируйте их примерами. Сначала укажите аспект, затем конкретный пример.</w:t>
      </w:r>
    </w:p>
    <w:p w:rsidR="00920715" w:rsidRPr="00920715" w:rsidRDefault="00920715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элементы:</w:t>
      </w:r>
    </w:p>
    <w:p w:rsidR="00920715" w:rsidRPr="00920715" w:rsidRDefault="00920715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Указаны аспекты отношений детей и родителей, которые регулируются каждой из приведённых статей, например: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обязанности родителей по содержанию несовершеннолетних детей (ст. 80);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размер алиментов, взыскиваемых на несовершеннолетних детей в судебном порядке (ст. 81);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участие родителей в дополнительных расходах на детей (ст. 86);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обязанности совершеннолетних детей по содержанию родителей (ст. 87).</w:t>
      </w:r>
    </w:p>
    <w:p w:rsidR="00920715" w:rsidRPr="00920715" w:rsidRDefault="00920715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82C1C"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аспекты и примеры: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заключение брака. Например, Семен и Анна </w:t>
      </w:r>
      <w:r w:rsidR="00482C1C"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зарегистрировали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брак в </w:t>
      </w:r>
      <w:proofErr w:type="spellStart"/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ЗАГСе</w:t>
      </w:r>
      <w:proofErr w:type="spellEnd"/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формы воспитания детей, оставшихся без попечения родителей. Например, у Марии умерли родители, ее бабушка оформила опекунство над внучкой.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назван любой другой аспект отношений родителей и детей, регулируемый Семейным кодексом.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любые три установленные законом обстоятельства, от которых зависит размер алиментов на несовершеннолетних детей, взыскиваемых судом при отсутствии соглашения об уплате алиментов.</w:t>
      </w:r>
    </w:p>
    <w:p w:rsidR="00920715" w:rsidRPr="00920715" w:rsidRDefault="00920715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три установленных законом обстоятельства: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детей;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материальное положение сторон;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семейное положение сторон.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ответа могут быть даны в иных, близких по смыслу формулировках.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13. </w:t>
      </w: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детях, помощь детям относится к числу традиционных семейных ценностей, охранять которые призвано не только государство, но и общество. Приведите три любых аргумента, которые обосновывают действенность моральных механизмов воздействия на людей, уклоняющихся от исполнения родительских обязанностей.</w:t>
      </w:r>
    </w:p>
    <w:p w:rsidR="00920715" w:rsidRPr="00920715" w:rsidRDefault="00920715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 ответ должен содержать следующие элементы.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Приведены обоснования, например: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Общество негативно оценивает случаи и факты недобросовестного отношения к детям, уклонения родителей от заботы о них, способно оказать на таких родителей моральное воздействие. Например, на Кавказе мужчина вообще не считается мужчиной, если он бросил своего ребёнка и не заботится о нём.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Моральное воздействие на лицо, уклоняющееся от выплаты алиментов, может подорвать его репутацию в глазах общества, если он занимает высокий социальный статус.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Моральное воздействие способно пробудить в человеке совесть, кроме того оно играет важную превентивную роль для остальных членов общества.</w:t>
      </w:r>
    </w:p>
    <w:p w:rsidR="00920715" w:rsidRPr="00920715" w:rsidRDefault="00920715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7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другие обоснования.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14.</w:t>
      </w:r>
      <w:r w:rsidRPr="00482C1C">
        <w:rPr>
          <w:color w:val="000000"/>
        </w:rPr>
        <w:t xml:space="preserve"> Используя обществоведческие знания,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раскройте смысл понятия «трудовой договор»;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составьте два предложения: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содержащее информацию о возрасте, с которого допускается заключения трудового договора по общему правилу;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одно предложение, раскрывающее любую установленную российским законодательством гарантию при заключении трудового договора.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Предложения должны быть распространёнными и содержащими корректную информацию о соответствующих аспектах понятия.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договор − это договор между работником и работодателем, в соответствии с которым работодатель предоставляет работу, а работник за плату выполняет ее, соблюдая действующее законодательство.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трудового договора допускается с лицами, достигшими возраста 16 лет.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Установленная зарплата, указываемая в трудовом договоре, должна быть не меньше минимального размера заработанной платы, установленного государством.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другие предложения.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15.</w:t>
      </w:r>
      <w:r w:rsidRPr="00482C1C">
        <w:rPr>
          <w:color w:val="000000"/>
        </w:rPr>
        <w:t xml:space="preserve"> Назовите и проиллюстрируйте примерами любые три основания расторжения брака в судебном порядке. (Каждый пример должен быть сформулирован развёрнуто).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названы и проиллюстрированы следующие основания: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наличии у супругов общих несовершеннолетних детей (пример: Гражданин К. подал в суд заявление о разводе, имея двух несовершеннолетних детей);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отсутствии согласия одного из супругов на расторжение брака (пример: Гражданка Р. отказывается дать согласие на развод, так как не решен вопрос о разделе имущества, являющегося общей совместной собственностью, тогда ее супруг обратился в суд для расторжения брака);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если один из супругов, уклоняется от расторжения брака в органе </w:t>
      </w:r>
      <w:proofErr w:type="spellStart"/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(пример: Муж гражданки А., не желает явиться для государственной регистрации расторжения брака в ЗАГС, гражданка А. вынуждена обратиться в суд для расторжения брака).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приведены другие примеры.</w:t>
      </w:r>
    </w:p>
    <w:p w:rsidR="00482C1C" w:rsidRPr="00482C1C" w:rsidRDefault="00482C1C" w:rsidP="00482C1C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482C1C">
        <w:rPr>
          <w:b/>
          <w:color w:val="000000"/>
        </w:rPr>
        <w:t>16.</w:t>
      </w:r>
      <w:r w:rsidRPr="00482C1C">
        <w:rPr>
          <w:color w:val="000000"/>
        </w:rPr>
        <w:t xml:space="preserve"> Владелец интернет-магазина заключил срочный трудовой договор с тремя 15-летними учащимися профессионального лицея. В соответствии с условиями договора каждый из них должен выполнять работы по упаковке покупок клиентов магазина в течение учебного года 4 раза в неделю, с 12:00 до 23:00 с часовым перерывом на обед. Какие нарушения были допущены при заключении договора? (Укажите три нарушения.)</w:t>
      </w:r>
    </w:p>
    <w:p w:rsidR="00482C1C" w:rsidRPr="00482C1C" w:rsidRDefault="00482C1C" w:rsidP="0048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Пояснение.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правильном ответе могут быть указаны следующие нарушения: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продолжительность рабочего дня несовершеннолетних не может превышать 5 часов, здесь больше;</w:t>
      </w:r>
    </w:p>
    <w:p w:rsidR="00482C1C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рабочая смена не может заканчиваться позднее 22.00 часов, здесь до 23.00;</w:t>
      </w:r>
    </w:p>
    <w:p w:rsidR="006B6B79" w:rsidRPr="00482C1C" w:rsidRDefault="00482C1C" w:rsidP="00482C1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можно привлекать к работе только во </w:t>
      </w:r>
      <w:proofErr w:type="spellStart"/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482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а здесь с 12.00.</w:t>
      </w:r>
    </w:p>
    <w:sectPr w:rsidR="006B6B79" w:rsidRPr="00482C1C" w:rsidSect="003F51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7622"/>
    <w:multiLevelType w:val="hybridMultilevel"/>
    <w:tmpl w:val="6F7A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263E8"/>
    <w:multiLevelType w:val="hybridMultilevel"/>
    <w:tmpl w:val="6B366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F851FD"/>
    <w:rsid w:val="000B5402"/>
    <w:rsid w:val="001B4A8D"/>
    <w:rsid w:val="00221482"/>
    <w:rsid w:val="002E2B2F"/>
    <w:rsid w:val="003F5184"/>
    <w:rsid w:val="004308EF"/>
    <w:rsid w:val="00482C1C"/>
    <w:rsid w:val="005267D2"/>
    <w:rsid w:val="00635C0C"/>
    <w:rsid w:val="006B6B79"/>
    <w:rsid w:val="007D37F4"/>
    <w:rsid w:val="008857EA"/>
    <w:rsid w:val="00920715"/>
    <w:rsid w:val="009E137E"/>
    <w:rsid w:val="00AE641B"/>
    <w:rsid w:val="00B025FB"/>
    <w:rsid w:val="00B11AE0"/>
    <w:rsid w:val="00BB4D23"/>
    <w:rsid w:val="00D17C2E"/>
    <w:rsid w:val="00D85C4E"/>
    <w:rsid w:val="00F769F7"/>
    <w:rsid w:val="00F851FD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851FD"/>
  </w:style>
  <w:style w:type="paragraph" w:styleId="a3">
    <w:name w:val="Normal (Web)"/>
    <w:basedOn w:val="a"/>
    <w:uiPriority w:val="99"/>
    <w:semiHidden/>
    <w:unhideWhenUsed/>
    <w:rsid w:val="00F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0C"/>
    <w:rPr>
      <w:b/>
      <w:bCs/>
    </w:rPr>
  </w:style>
  <w:style w:type="table" w:styleId="a5">
    <w:name w:val="Table Grid"/>
    <w:basedOn w:val="a1"/>
    <w:uiPriority w:val="59"/>
    <w:rsid w:val="0063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851FD"/>
  </w:style>
  <w:style w:type="paragraph" w:styleId="a3">
    <w:name w:val="Normal (Web)"/>
    <w:basedOn w:val="a"/>
    <w:uiPriority w:val="99"/>
    <w:semiHidden/>
    <w:unhideWhenUsed/>
    <w:rsid w:val="00F8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C0C"/>
    <w:rPr>
      <w:b/>
      <w:bCs/>
    </w:rPr>
  </w:style>
  <w:style w:type="table" w:styleId="a5">
    <w:name w:val="Table Grid"/>
    <w:basedOn w:val="a1"/>
    <w:uiPriority w:val="59"/>
    <w:rsid w:val="0063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B4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6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7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6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414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6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3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678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3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6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2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67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0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2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0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5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09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94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4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3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9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4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0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991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283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627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689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15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4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14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2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99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0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1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914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0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7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9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3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4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1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44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0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7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4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2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4972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08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8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2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6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7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83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636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4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1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spaider</cp:lastModifiedBy>
  <cp:revision>3</cp:revision>
  <dcterms:created xsi:type="dcterms:W3CDTF">2020-03-24T20:50:00Z</dcterms:created>
  <dcterms:modified xsi:type="dcterms:W3CDTF">2022-05-11T09:56:00Z</dcterms:modified>
</cp:coreProperties>
</file>